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F8CC4" w14:textId="77777777" w:rsidR="00AF01C6" w:rsidRPr="00AF01C6" w:rsidRDefault="00AF01C6" w:rsidP="00AF01C6">
      <w:pPr>
        <w:shd w:val="clear" w:color="auto" w:fill="FFFFFF"/>
        <w:spacing w:after="0" w:line="234" w:lineRule="atLeast"/>
        <w:jc w:val="right"/>
        <w:rPr>
          <w:rFonts w:ascii="Arial" w:eastAsia="Times New Roman" w:hAnsi="Arial" w:cs="Arial"/>
          <w:color w:val="000000"/>
          <w:sz w:val="18"/>
          <w:szCs w:val="18"/>
        </w:rPr>
      </w:pPr>
      <w:bookmarkStart w:id="0" w:name="chuong_pl_8"/>
      <w:r w:rsidRPr="00AF01C6">
        <w:rPr>
          <w:rFonts w:ascii="Arial" w:eastAsia="Times New Roman" w:hAnsi="Arial" w:cs="Arial"/>
          <w:b/>
          <w:bCs/>
          <w:color w:val="000000"/>
          <w:sz w:val="18"/>
          <w:szCs w:val="18"/>
          <w:shd w:val="clear" w:color="auto" w:fill="FFFFFF"/>
          <w:lang w:val="vi-VN"/>
        </w:rPr>
        <w:t>Mẫu số 06</w:t>
      </w:r>
      <w:bookmarkEnd w:id="0"/>
    </w:p>
    <w:tbl>
      <w:tblPr>
        <w:tblW w:w="5000" w:type="pct"/>
        <w:jc w:val="center"/>
        <w:tblCellSpacing w:w="0" w:type="dxa"/>
        <w:tblCellMar>
          <w:left w:w="0" w:type="dxa"/>
          <w:right w:w="0" w:type="dxa"/>
        </w:tblCellMar>
        <w:tblLook w:val="04A0" w:firstRow="1" w:lastRow="0" w:firstColumn="1" w:lastColumn="0" w:noHBand="0" w:noVBand="1"/>
      </w:tblPr>
      <w:tblGrid>
        <w:gridCol w:w="3781"/>
        <w:gridCol w:w="5579"/>
      </w:tblGrid>
      <w:tr w:rsidR="00AF01C6" w:rsidRPr="00AF01C6" w14:paraId="7C8AD227" w14:textId="77777777" w:rsidTr="00AF01C6">
        <w:trPr>
          <w:trHeight w:val="659"/>
          <w:tblCellSpacing w:w="0" w:type="dxa"/>
          <w:jc w:val="center"/>
        </w:trPr>
        <w:tc>
          <w:tcPr>
            <w:tcW w:w="2000" w:type="pct"/>
            <w:tcMar>
              <w:top w:w="0" w:type="dxa"/>
              <w:left w:w="108" w:type="dxa"/>
              <w:bottom w:w="0" w:type="dxa"/>
              <w:right w:w="108" w:type="dxa"/>
            </w:tcMar>
            <w:hideMark/>
          </w:tcPr>
          <w:p w14:paraId="5D380169" w14:textId="77777777" w:rsidR="00AF01C6" w:rsidRPr="00AF01C6" w:rsidRDefault="00AF01C6" w:rsidP="00AF01C6">
            <w:pPr>
              <w:spacing w:before="120" w:after="120" w:line="234" w:lineRule="atLeast"/>
              <w:jc w:val="center"/>
              <w:rPr>
                <w:rFonts w:ascii="Times New Roman" w:eastAsia="Times New Roman" w:hAnsi="Times New Roman" w:cs="Times New Roman"/>
                <w:sz w:val="24"/>
                <w:szCs w:val="24"/>
              </w:rPr>
            </w:pPr>
            <w:r w:rsidRPr="00AF01C6">
              <w:rPr>
                <w:rFonts w:ascii="Times New Roman" w:eastAsia="Times New Roman" w:hAnsi="Times New Roman" w:cs="Times New Roman"/>
                <w:b/>
                <w:bCs/>
                <w:sz w:val="24"/>
                <w:szCs w:val="24"/>
                <w:shd w:val="clear" w:color="auto" w:fill="FFFFFF"/>
                <w:lang w:val="vi-VN"/>
              </w:rPr>
              <w:t>TÊN CƠ SỞ PHẢI THỰC HIỆN</w:t>
            </w:r>
            <w:r w:rsidRPr="00AF01C6">
              <w:rPr>
                <w:rFonts w:ascii="Times New Roman" w:eastAsia="Times New Roman" w:hAnsi="Times New Roman" w:cs="Times New Roman"/>
                <w:b/>
                <w:bCs/>
                <w:sz w:val="24"/>
                <w:szCs w:val="24"/>
                <w:shd w:val="clear" w:color="auto" w:fill="FFFFFF"/>
                <w:lang w:val="vi-VN"/>
              </w:rPr>
              <w:br/>
              <w:t>KIỂM KÊ KHÍ NHÀ KÍNH</w:t>
            </w:r>
            <w:r w:rsidRPr="00AF01C6">
              <w:rPr>
                <w:rFonts w:ascii="Times New Roman" w:eastAsia="Times New Roman" w:hAnsi="Times New Roman" w:cs="Times New Roman"/>
                <w:b/>
                <w:bCs/>
                <w:sz w:val="24"/>
                <w:szCs w:val="24"/>
                <w:shd w:val="clear" w:color="auto" w:fill="FFFFFF"/>
                <w:lang w:val="en-GB"/>
              </w:rPr>
              <w:br/>
              <w:t>------------</w:t>
            </w:r>
          </w:p>
        </w:tc>
        <w:tc>
          <w:tcPr>
            <w:tcW w:w="2950" w:type="pct"/>
            <w:tcMar>
              <w:top w:w="0" w:type="dxa"/>
              <w:left w:w="108" w:type="dxa"/>
              <w:bottom w:w="0" w:type="dxa"/>
              <w:right w:w="108" w:type="dxa"/>
            </w:tcMar>
            <w:hideMark/>
          </w:tcPr>
          <w:p w14:paraId="489AFA8D" w14:textId="77777777" w:rsidR="00AF01C6" w:rsidRPr="00AF01C6" w:rsidRDefault="00AF01C6" w:rsidP="00AF01C6">
            <w:pPr>
              <w:spacing w:before="120" w:after="120" w:line="234" w:lineRule="atLeast"/>
              <w:jc w:val="center"/>
              <w:rPr>
                <w:rFonts w:ascii="Times New Roman" w:eastAsia="Times New Roman" w:hAnsi="Times New Roman" w:cs="Times New Roman"/>
                <w:sz w:val="24"/>
                <w:szCs w:val="24"/>
              </w:rPr>
            </w:pPr>
            <w:r w:rsidRPr="00AF01C6">
              <w:rPr>
                <w:rFonts w:ascii="Times New Roman" w:eastAsia="Times New Roman" w:hAnsi="Times New Roman" w:cs="Times New Roman"/>
                <w:b/>
                <w:bCs/>
                <w:sz w:val="24"/>
                <w:szCs w:val="24"/>
                <w:shd w:val="clear" w:color="auto" w:fill="FFFFFF"/>
              </w:rPr>
              <w:t>CỘNG HÒA XÃ HỘI CHỦ NGHĨA VIỆT NAM</w:t>
            </w:r>
            <w:r w:rsidRPr="00AF01C6">
              <w:rPr>
                <w:rFonts w:ascii="Times New Roman" w:eastAsia="Times New Roman" w:hAnsi="Times New Roman" w:cs="Times New Roman"/>
                <w:b/>
                <w:bCs/>
                <w:sz w:val="24"/>
                <w:szCs w:val="24"/>
                <w:shd w:val="clear" w:color="auto" w:fill="FFFFFF"/>
              </w:rPr>
              <w:br/>
              <w:t>Độc lập - Tự do - Hạnh phúc</w:t>
            </w:r>
            <w:r w:rsidRPr="00AF01C6">
              <w:rPr>
                <w:rFonts w:ascii="Times New Roman" w:eastAsia="Times New Roman" w:hAnsi="Times New Roman" w:cs="Times New Roman"/>
                <w:b/>
                <w:bCs/>
                <w:sz w:val="24"/>
                <w:szCs w:val="24"/>
                <w:shd w:val="clear" w:color="auto" w:fill="FFFFFF"/>
              </w:rPr>
              <w:br/>
              <w:t>------------------</w:t>
            </w:r>
          </w:p>
        </w:tc>
      </w:tr>
    </w:tbl>
    <w:p w14:paraId="74AD27B0" w14:textId="77777777" w:rsidR="00AF01C6" w:rsidRPr="00AF01C6" w:rsidRDefault="00AF01C6" w:rsidP="00AF01C6">
      <w:pPr>
        <w:shd w:val="clear" w:color="auto" w:fill="FFFFFF"/>
        <w:spacing w:before="120" w:after="120" w:line="234" w:lineRule="atLeast"/>
        <w:jc w:val="center"/>
        <w:rPr>
          <w:rFonts w:ascii="Arial" w:eastAsia="Times New Roman" w:hAnsi="Arial" w:cs="Arial"/>
          <w:color w:val="000000"/>
          <w:sz w:val="18"/>
          <w:szCs w:val="18"/>
        </w:rPr>
      </w:pPr>
      <w:r w:rsidRPr="00AF01C6">
        <w:rPr>
          <w:rFonts w:ascii="Arial" w:eastAsia="Times New Roman" w:hAnsi="Arial" w:cs="Arial"/>
          <w:color w:val="000000"/>
          <w:sz w:val="18"/>
          <w:szCs w:val="18"/>
          <w:shd w:val="clear" w:color="auto" w:fill="FFFFFF"/>
          <w:lang w:val="vi-VN"/>
        </w:rPr>
        <w:t> </w:t>
      </w:r>
    </w:p>
    <w:p w14:paraId="31D87F27" w14:textId="77777777" w:rsidR="00AF01C6" w:rsidRPr="00AF01C6" w:rsidRDefault="00AF01C6" w:rsidP="00AF01C6">
      <w:pPr>
        <w:shd w:val="clear" w:color="auto" w:fill="FFFFFF"/>
        <w:spacing w:after="0" w:line="234" w:lineRule="atLeast"/>
        <w:jc w:val="center"/>
        <w:rPr>
          <w:rFonts w:ascii="Arial" w:eastAsia="Times New Roman" w:hAnsi="Arial" w:cs="Arial"/>
          <w:color w:val="000000"/>
          <w:sz w:val="18"/>
          <w:szCs w:val="18"/>
        </w:rPr>
      </w:pPr>
      <w:bookmarkStart w:id="1" w:name="chuong_pl_8_name"/>
      <w:r w:rsidRPr="00AF01C6">
        <w:rPr>
          <w:rFonts w:ascii="Arial" w:eastAsia="Times New Roman" w:hAnsi="Arial" w:cs="Arial"/>
          <w:b/>
          <w:bCs/>
          <w:color w:val="000000"/>
          <w:sz w:val="18"/>
          <w:szCs w:val="18"/>
          <w:shd w:val="clear" w:color="auto" w:fill="FFFFFF"/>
          <w:lang w:val="vi-VN"/>
        </w:rPr>
        <w:t>BÁO CÁO</w:t>
      </w:r>
      <w:bookmarkEnd w:id="1"/>
    </w:p>
    <w:p w14:paraId="5992CA84" w14:textId="77777777" w:rsidR="00AF01C6" w:rsidRPr="00AF01C6" w:rsidRDefault="00AF01C6" w:rsidP="00AF01C6">
      <w:pPr>
        <w:shd w:val="clear" w:color="auto" w:fill="FFFFFF"/>
        <w:spacing w:after="0" w:line="234" w:lineRule="atLeast"/>
        <w:jc w:val="center"/>
        <w:rPr>
          <w:rFonts w:ascii="Arial" w:eastAsia="Times New Roman" w:hAnsi="Arial" w:cs="Arial"/>
          <w:color w:val="000000"/>
          <w:sz w:val="18"/>
          <w:szCs w:val="18"/>
        </w:rPr>
      </w:pPr>
      <w:bookmarkStart w:id="2" w:name="chuong_pl_8_name_name"/>
      <w:r w:rsidRPr="00AF01C6">
        <w:rPr>
          <w:rFonts w:ascii="Arial" w:eastAsia="Times New Roman" w:hAnsi="Arial" w:cs="Arial"/>
          <w:b/>
          <w:bCs/>
          <w:color w:val="000000"/>
          <w:sz w:val="18"/>
          <w:szCs w:val="18"/>
          <w:shd w:val="clear" w:color="auto" w:fill="FFFFFF"/>
          <w:lang w:val="vi-VN"/>
        </w:rPr>
        <w:t>Kết quả kiểm kê khí nhà kính cho năm...</w:t>
      </w:r>
      <w:bookmarkEnd w:id="2"/>
    </w:p>
    <w:p w14:paraId="6F701180" w14:textId="77777777" w:rsidR="00AF01C6" w:rsidRPr="00AF01C6" w:rsidRDefault="00AF01C6" w:rsidP="00AF01C6">
      <w:pPr>
        <w:shd w:val="clear" w:color="auto" w:fill="FFFFFF"/>
        <w:spacing w:before="120" w:after="120" w:line="234" w:lineRule="atLeast"/>
        <w:rPr>
          <w:rFonts w:ascii="Arial" w:eastAsia="Times New Roman" w:hAnsi="Arial" w:cs="Arial"/>
          <w:color w:val="000000"/>
          <w:sz w:val="18"/>
          <w:szCs w:val="18"/>
        </w:rPr>
      </w:pPr>
      <w:r w:rsidRPr="00AF01C6">
        <w:rPr>
          <w:rFonts w:ascii="Arial" w:eastAsia="Times New Roman" w:hAnsi="Arial" w:cs="Arial"/>
          <w:b/>
          <w:bCs/>
          <w:color w:val="000000"/>
          <w:sz w:val="18"/>
          <w:szCs w:val="18"/>
          <w:shd w:val="clear" w:color="auto" w:fill="FFFFFF"/>
          <w:lang w:val="vi-VN"/>
        </w:rPr>
        <w:t>I. Thông tin của cơ sở phải thực hiện kiểm kê khí nhà kính</w:t>
      </w:r>
    </w:p>
    <w:p w14:paraId="395C5CC1" w14:textId="77777777" w:rsidR="00AF01C6" w:rsidRPr="00AF01C6" w:rsidRDefault="00AF01C6" w:rsidP="00AF01C6">
      <w:pPr>
        <w:shd w:val="clear" w:color="auto" w:fill="FFFFFF"/>
        <w:spacing w:before="120" w:after="120" w:line="234" w:lineRule="atLeast"/>
        <w:rPr>
          <w:rFonts w:ascii="Arial" w:eastAsia="Times New Roman" w:hAnsi="Arial" w:cs="Arial"/>
          <w:color w:val="000000"/>
          <w:sz w:val="18"/>
          <w:szCs w:val="18"/>
        </w:rPr>
      </w:pPr>
      <w:r w:rsidRPr="00AF01C6">
        <w:rPr>
          <w:rFonts w:ascii="Arial" w:eastAsia="Times New Roman" w:hAnsi="Arial" w:cs="Arial"/>
          <w:color w:val="000000"/>
          <w:sz w:val="18"/>
          <w:szCs w:val="18"/>
          <w:shd w:val="clear" w:color="auto" w:fill="FFFFFF"/>
          <w:lang w:val="vi-VN"/>
        </w:rPr>
        <w:t>1. Tên cơ sở, địa chỉ, giấy phép kinh doanh ...</w:t>
      </w:r>
    </w:p>
    <w:p w14:paraId="275F1854" w14:textId="77777777" w:rsidR="00AF01C6" w:rsidRPr="00AF01C6" w:rsidRDefault="00AF01C6" w:rsidP="00AF01C6">
      <w:pPr>
        <w:shd w:val="clear" w:color="auto" w:fill="FFFFFF"/>
        <w:spacing w:before="120" w:after="120" w:line="234" w:lineRule="atLeast"/>
        <w:rPr>
          <w:rFonts w:ascii="Arial" w:eastAsia="Times New Roman" w:hAnsi="Arial" w:cs="Arial"/>
          <w:color w:val="000000"/>
          <w:sz w:val="18"/>
          <w:szCs w:val="18"/>
        </w:rPr>
      </w:pPr>
      <w:r w:rsidRPr="00AF01C6">
        <w:rPr>
          <w:rFonts w:ascii="Arial" w:eastAsia="Times New Roman" w:hAnsi="Arial" w:cs="Arial"/>
          <w:color w:val="000000"/>
          <w:sz w:val="18"/>
          <w:szCs w:val="18"/>
          <w:shd w:val="clear" w:color="auto" w:fill="FFFFFF"/>
          <w:lang w:val="vi-VN"/>
        </w:rPr>
        <w:t>2. Thông tin về người đại diện của cơ sở trước pháp luật.</w:t>
      </w:r>
    </w:p>
    <w:p w14:paraId="06351B8C" w14:textId="77777777" w:rsidR="00AF01C6" w:rsidRPr="00AF01C6" w:rsidRDefault="00AF01C6" w:rsidP="00AF01C6">
      <w:pPr>
        <w:shd w:val="clear" w:color="auto" w:fill="FFFFFF"/>
        <w:spacing w:before="120" w:after="120" w:line="234" w:lineRule="atLeast"/>
        <w:rPr>
          <w:rFonts w:ascii="Arial" w:eastAsia="Times New Roman" w:hAnsi="Arial" w:cs="Arial"/>
          <w:color w:val="000000"/>
          <w:sz w:val="18"/>
          <w:szCs w:val="18"/>
        </w:rPr>
      </w:pPr>
      <w:r w:rsidRPr="00AF01C6">
        <w:rPr>
          <w:rFonts w:ascii="Arial" w:eastAsia="Times New Roman" w:hAnsi="Arial" w:cs="Arial"/>
          <w:color w:val="000000"/>
          <w:sz w:val="18"/>
          <w:szCs w:val="18"/>
          <w:shd w:val="clear" w:color="auto" w:fill="FFFFFF"/>
          <w:lang w:val="vi-VN"/>
        </w:rPr>
        <w:t>3. Thông tin về lĩnh vực hoạt động kinh doanh, sản xuất.</w:t>
      </w:r>
    </w:p>
    <w:p w14:paraId="3E6E72D8" w14:textId="77777777" w:rsidR="00AF01C6" w:rsidRPr="00AF01C6" w:rsidRDefault="00AF01C6" w:rsidP="00AF01C6">
      <w:pPr>
        <w:shd w:val="clear" w:color="auto" w:fill="FFFFFF"/>
        <w:spacing w:before="120" w:after="120" w:line="234" w:lineRule="atLeast"/>
        <w:rPr>
          <w:rFonts w:ascii="Arial" w:eastAsia="Times New Roman" w:hAnsi="Arial" w:cs="Arial"/>
          <w:color w:val="000000"/>
          <w:sz w:val="18"/>
          <w:szCs w:val="18"/>
        </w:rPr>
      </w:pPr>
      <w:r w:rsidRPr="00AF01C6">
        <w:rPr>
          <w:rFonts w:ascii="Arial" w:eastAsia="Times New Roman" w:hAnsi="Arial" w:cs="Arial"/>
          <w:b/>
          <w:bCs/>
          <w:color w:val="000000"/>
          <w:sz w:val="18"/>
          <w:szCs w:val="18"/>
          <w:shd w:val="clear" w:color="auto" w:fill="FFFFFF"/>
          <w:lang w:val="vi-VN"/>
        </w:rPr>
        <w:t>II. Thông tin về hoạt động sản xuất kinh doanh và số liệu hoạt động của cơ sở</w:t>
      </w:r>
    </w:p>
    <w:p w14:paraId="2E38B005" w14:textId="77777777" w:rsidR="00AF01C6" w:rsidRPr="00AF01C6" w:rsidRDefault="00AF01C6" w:rsidP="00AF01C6">
      <w:pPr>
        <w:shd w:val="clear" w:color="auto" w:fill="FFFFFF"/>
        <w:spacing w:before="120" w:after="120" w:line="234" w:lineRule="atLeast"/>
        <w:rPr>
          <w:rFonts w:ascii="Arial" w:eastAsia="Times New Roman" w:hAnsi="Arial" w:cs="Arial"/>
          <w:color w:val="000000"/>
          <w:sz w:val="18"/>
          <w:szCs w:val="18"/>
        </w:rPr>
      </w:pPr>
      <w:r w:rsidRPr="00AF01C6">
        <w:rPr>
          <w:rFonts w:ascii="Arial" w:eastAsia="Times New Roman" w:hAnsi="Arial" w:cs="Arial"/>
          <w:color w:val="000000"/>
          <w:sz w:val="18"/>
          <w:szCs w:val="18"/>
          <w:shd w:val="clear" w:color="auto" w:fill="FFFFFF"/>
          <w:lang w:val="vi-VN"/>
        </w:rPr>
        <w:t>1. Ranh giới và phạm vi hoạt động của cơ sở.</w:t>
      </w:r>
    </w:p>
    <w:p w14:paraId="4FC58AB4" w14:textId="77777777" w:rsidR="00AF01C6" w:rsidRPr="00AF01C6" w:rsidRDefault="00AF01C6" w:rsidP="00AF01C6">
      <w:pPr>
        <w:shd w:val="clear" w:color="auto" w:fill="FFFFFF"/>
        <w:spacing w:before="120" w:after="120" w:line="234" w:lineRule="atLeast"/>
        <w:rPr>
          <w:rFonts w:ascii="Arial" w:eastAsia="Times New Roman" w:hAnsi="Arial" w:cs="Arial"/>
          <w:color w:val="000000"/>
          <w:sz w:val="18"/>
          <w:szCs w:val="18"/>
        </w:rPr>
      </w:pPr>
      <w:r w:rsidRPr="00AF01C6">
        <w:rPr>
          <w:rFonts w:ascii="Arial" w:eastAsia="Times New Roman" w:hAnsi="Arial" w:cs="Arial"/>
          <w:color w:val="000000"/>
          <w:sz w:val="18"/>
          <w:szCs w:val="18"/>
          <w:shd w:val="clear" w:color="auto" w:fill="FFFFFF"/>
          <w:lang w:val="vi-VN"/>
        </w:rPr>
        <w:t>2. Cơ sở hạ tầng, công nghệ và hoạt động của cơ sở phải thực hiện kiểm kê khí nhà kính.</w:t>
      </w:r>
    </w:p>
    <w:p w14:paraId="686701E4" w14:textId="77777777" w:rsidR="00AF01C6" w:rsidRPr="00AF01C6" w:rsidRDefault="00AF01C6" w:rsidP="00AF01C6">
      <w:pPr>
        <w:shd w:val="clear" w:color="auto" w:fill="FFFFFF"/>
        <w:spacing w:before="120" w:after="120" w:line="234" w:lineRule="atLeast"/>
        <w:rPr>
          <w:rFonts w:ascii="Arial" w:eastAsia="Times New Roman" w:hAnsi="Arial" w:cs="Arial"/>
          <w:color w:val="000000"/>
          <w:sz w:val="18"/>
          <w:szCs w:val="18"/>
        </w:rPr>
      </w:pPr>
      <w:r w:rsidRPr="00AF01C6">
        <w:rPr>
          <w:rFonts w:ascii="Arial" w:eastAsia="Times New Roman" w:hAnsi="Arial" w:cs="Arial"/>
          <w:color w:val="000000"/>
          <w:sz w:val="18"/>
          <w:szCs w:val="18"/>
          <w:shd w:val="clear" w:color="auto" w:fill="FFFFFF"/>
          <w:lang w:val="vi-VN"/>
        </w:rPr>
        <w:t>3. Các nguồn phát thải, bể hấp thụ khí nhà kính trong phạm vi hoạt động của cơ sở.</w:t>
      </w:r>
    </w:p>
    <w:p w14:paraId="52C07440" w14:textId="77777777" w:rsidR="00AF01C6" w:rsidRPr="00AF01C6" w:rsidRDefault="00AF01C6" w:rsidP="00AF01C6">
      <w:pPr>
        <w:shd w:val="clear" w:color="auto" w:fill="FFFFFF"/>
        <w:spacing w:before="120" w:after="120" w:line="234" w:lineRule="atLeast"/>
        <w:rPr>
          <w:rFonts w:ascii="Arial" w:eastAsia="Times New Roman" w:hAnsi="Arial" w:cs="Arial"/>
          <w:color w:val="000000"/>
          <w:sz w:val="18"/>
          <w:szCs w:val="18"/>
        </w:rPr>
      </w:pPr>
      <w:r w:rsidRPr="00AF01C6">
        <w:rPr>
          <w:rFonts w:ascii="Arial" w:eastAsia="Times New Roman" w:hAnsi="Arial" w:cs="Arial"/>
          <w:color w:val="000000"/>
          <w:sz w:val="18"/>
          <w:szCs w:val="18"/>
          <w:shd w:val="clear" w:color="auto" w:fill="FFFFFF"/>
          <w:lang w:val="vi-VN"/>
        </w:rPr>
        <w:t>4. Hệ thống thông tin, dữ liệu về phát thải khí nhà kính của cơ sở, xác định nguyên nhân các hạn chế trong kiểm kê khí nhà kính của cơ sở.</w:t>
      </w:r>
    </w:p>
    <w:p w14:paraId="3C388EB8" w14:textId="77777777" w:rsidR="00AF01C6" w:rsidRPr="00AF01C6" w:rsidRDefault="00AF01C6" w:rsidP="00AF01C6">
      <w:pPr>
        <w:shd w:val="clear" w:color="auto" w:fill="FFFFFF"/>
        <w:spacing w:before="120" w:after="120" w:line="234" w:lineRule="atLeast"/>
        <w:rPr>
          <w:rFonts w:ascii="Arial" w:eastAsia="Times New Roman" w:hAnsi="Arial" w:cs="Arial"/>
          <w:color w:val="000000"/>
          <w:sz w:val="18"/>
          <w:szCs w:val="18"/>
        </w:rPr>
      </w:pPr>
      <w:r w:rsidRPr="00AF01C6">
        <w:rPr>
          <w:rFonts w:ascii="Arial" w:eastAsia="Times New Roman" w:hAnsi="Arial" w:cs="Arial"/>
          <w:b/>
          <w:bCs/>
          <w:color w:val="000000"/>
          <w:sz w:val="18"/>
          <w:szCs w:val="18"/>
          <w:shd w:val="clear" w:color="auto" w:fill="FFFFFF"/>
          <w:lang w:val="vi-VN"/>
        </w:rPr>
        <w:t>III. Kết quả thực hiện kiểm kê phát thải khí nhà kính</w:t>
      </w:r>
    </w:p>
    <w:p w14:paraId="60C81005" w14:textId="77777777" w:rsidR="00AF01C6" w:rsidRPr="00AF01C6" w:rsidRDefault="00AF01C6" w:rsidP="00AF01C6">
      <w:pPr>
        <w:shd w:val="clear" w:color="auto" w:fill="FFFFFF"/>
        <w:spacing w:before="120" w:after="120" w:line="234" w:lineRule="atLeast"/>
        <w:rPr>
          <w:rFonts w:ascii="Arial" w:eastAsia="Times New Roman" w:hAnsi="Arial" w:cs="Arial"/>
          <w:color w:val="000000"/>
          <w:sz w:val="18"/>
          <w:szCs w:val="18"/>
        </w:rPr>
      </w:pPr>
      <w:r w:rsidRPr="00AF01C6">
        <w:rPr>
          <w:rFonts w:ascii="Arial" w:eastAsia="Times New Roman" w:hAnsi="Arial" w:cs="Arial"/>
          <w:color w:val="000000"/>
          <w:sz w:val="18"/>
          <w:szCs w:val="18"/>
          <w:shd w:val="clear" w:color="auto" w:fill="FFFFFF"/>
          <w:lang w:val="vi-VN"/>
        </w:rPr>
        <w:t>1. Mô tả phương pháp kiểm kê phát thải khí nhà kính (phương pháp thu thập số liệu, hệ số phát thải).</w:t>
      </w:r>
    </w:p>
    <w:p w14:paraId="761B6E39" w14:textId="77777777" w:rsidR="00AF01C6" w:rsidRPr="00AF01C6" w:rsidRDefault="00AF01C6" w:rsidP="00AF01C6">
      <w:pPr>
        <w:shd w:val="clear" w:color="auto" w:fill="FFFFFF"/>
        <w:spacing w:before="120" w:after="120" w:line="234" w:lineRule="atLeast"/>
        <w:rPr>
          <w:rFonts w:ascii="Arial" w:eastAsia="Times New Roman" w:hAnsi="Arial" w:cs="Arial"/>
          <w:color w:val="000000"/>
          <w:sz w:val="18"/>
          <w:szCs w:val="18"/>
        </w:rPr>
      </w:pPr>
      <w:r w:rsidRPr="00AF01C6">
        <w:rPr>
          <w:rFonts w:ascii="Arial" w:eastAsia="Times New Roman" w:hAnsi="Arial" w:cs="Arial"/>
          <w:color w:val="000000"/>
          <w:sz w:val="18"/>
          <w:szCs w:val="18"/>
          <w:shd w:val="clear" w:color="auto" w:fill="FFFFFF"/>
          <w:lang w:val="vi-VN"/>
        </w:rPr>
        <w:t>2. Số liệu hoạt động liên quan đến phát thải khí nhà kính của cơ sở.</w:t>
      </w:r>
    </w:p>
    <w:p w14:paraId="15607BD1" w14:textId="77777777" w:rsidR="00AF01C6" w:rsidRPr="00AF01C6" w:rsidRDefault="00AF01C6" w:rsidP="00AF01C6">
      <w:pPr>
        <w:shd w:val="clear" w:color="auto" w:fill="FFFFFF"/>
        <w:spacing w:before="120" w:after="120" w:line="234" w:lineRule="atLeast"/>
        <w:rPr>
          <w:rFonts w:ascii="Arial" w:eastAsia="Times New Roman" w:hAnsi="Arial" w:cs="Arial"/>
          <w:color w:val="000000"/>
          <w:sz w:val="18"/>
          <w:szCs w:val="18"/>
        </w:rPr>
      </w:pPr>
      <w:r w:rsidRPr="00AF01C6">
        <w:rPr>
          <w:rFonts w:ascii="Arial" w:eastAsia="Times New Roman" w:hAnsi="Arial" w:cs="Arial"/>
          <w:color w:val="000000"/>
          <w:sz w:val="18"/>
          <w:szCs w:val="18"/>
          <w:shd w:val="clear" w:color="auto" w:fill="FFFFFF"/>
          <w:lang w:val="vi-VN"/>
        </w:rPr>
        <w:t>3. Kết quả kiểm kê khí nhà kính của cơ sở.</w:t>
      </w:r>
    </w:p>
    <w:p w14:paraId="317AC530" w14:textId="77777777" w:rsidR="00AF01C6" w:rsidRPr="00AF01C6" w:rsidRDefault="00AF01C6" w:rsidP="00AF01C6">
      <w:pPr>
        <w:shd w:val="clear" w:color="auto" w:fill="FFFFFF"/>
        <w:spacing w:before="120" w:after="120" w:line="234" w:lineRule="atLeast"/>
        <w:rPr>
          <w:rFonts w:ascii="Arial" w:eastAsia="Times New Roman" w:hAnsi="Arial" w:cs="Arial"/>
          <w:color w:val="000000"/>
          <w:sz w:val="18"/>
          <w:szCs w:val="18"/>
        </w:rPr>
      </w:pPr>
      <w:r w:rsidRPr="00AF01C6">
        <w:rPr>
          <w:rFonts w:ascii="Arial" w:eastAsia="Times New Roman" w:hAnsi="Arial" w:cs="Arial"/>
          <w:color w:val="000000"/>
          <w:sz w:val="18"/>
          <w:szCs w:val="18"/>
          <w:shd w:val="clear" w:color="auto" w:fill="FFFFFF"/>
          <w:lang w:val="vi-VN"/>
        </w:rPr>
        <w:t>4. Độ tin cậy, tính đầy đủ, độ không chắc chắn của thông tin, số liệu về phát thải khí nhà kính và kết quả kiểm kê khí nhà kính của cơ sở.</w:t>
      </w:r>
    </w:p>
    <w:p w14:paraId="4DEB881F" w14:textId="77777777" w:rsidR="00AF01C6" w:rsidRPr="00AF01C6" w:rsidRDefault="00AF01C6" w:rsidP="00AF01C6">
      <w:pPr>
        <w:shd w:val="clear" w:color="auto" w:fill="FFFFFF"/>
        <w:spacing w:before="120" w:after="120" w:line="234" w:lineRule="atLeast"/>
        <w:rPr>
          <w:rFonts w:ascii="Arial" w:eastAsia="Times New Roman" w:hAnsi="Arial" w:cs="Arial"/>
          <w:color w:val="000000"/>
          <w:sz w:val="18"/>
          <w:szCs w:val="18"/>
        </w:rPr>
      </w:pPr>
      <w:r w:rsidRPr="00AF01C6">
        <w:rPr>
          <w:rFonts w:ascii="Arial" w:eastAsia="Times New Roman" w:hAnsi="Arial" w:cs="Arial"/>
          <w:color w:val="000000"/>
          <w:sz w:val="18"/>
          <w:szCs w:val="18"/>
          <w:shd w:val="clear" w:color="auto" w:fill="FFFFFF"/>
          <w:lang w:val="en-GB"/>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F01C6" w:rsidRPr="00AF01C6" w14:paraId="19337A72" w14:textId="77777777" w:rsidTr="00AF01C6">
        <w:trPr>
          <w:tblCellSpacing w:w="0" w:type="dxa"/>
        </w:trPr>
        <w:tc>
          <w:tcPr>
            <w:tcW w:w="2500" w:type="pct"/>
            <w:shd w:val="clear" w:color="auto" w:fill="FFFFFF"/>
            <w:tcMar>
              <w:top w:w="0" w:type="dxa"/>
              <w:left w:w="108" w:type="dxa"/>
              <w:bottom w:w="0" w:type="dxa"/>
              <w:right w:w="108" w:type="dxa"/>
            </w:tcMar>
            <w:hideMark/>
          </w:tcPr>
          <w:p w14:paraId="5FD1E440" w14:textId="77777777" w:rsidR="00AF01C6" w:rsidRPr="00AF01C6" w:rsidRDefault="00AF01C6" w:rsidP="00AF01C6">
            <w:pPr>
              <w:spacing w:before="120" w:after="120" w:line="234" w:lineRule="atLeast"/>
              <w:rPr>
                <w:rFonts w:ascii="Arial" w:eastAsia="Times New Roman" w:hAnsi="Arial" w:cs="Arial"/>
                <w:color w:val="000000"/>
                <w:sz w:val="18"/>
                <w:szCs w:val="18"/>
              </w:rPr>
            </w:pPr>
            <w:r w:rsidRPr="00AF01C6">
              <w:rPr>
                <w:rFonts w:ascii="Arial" w:eastAsia="Times New Roman" w:hAnsi="Arial" w:cs="Arial"/>
                <w:color w:val="000000"/>
                <w:sz w:val="18"/>
                <w:szCs w:val="18"/>
                <w:lang w:val="vi-VN"/>
              </w:rPr>
              <w:t> </w:t>
            </w:r>
          </w:p>
        </w:tc>
        <w:tc>
          <w:tcPr>
            <w:tcW w:w="2500" w:type="pct"/>
            <w:shd w:val="clear" w:color="auto" w:fill="FFFFFF"/>
            <w:tcMar>
              <w:top w:w="0" w:type="dxa"/>
              <w:left w:w="108" w:type="dxa"/>
              <w:bottom w:w="0" w:type="dxa"/>
              <w:right w:w="108" w:type="dxa"/>
            </w:tcMar>
            <w:hideMark/>
          </w:tcPr>
          <w:p w14:paraId="122E6709" w14:textId="77777777" w:rsidR="00AF01C6" w:rsidRPr="00AF01C6" w:rsidRDefault="00AF01C6" w:rsidP="00AF01C6">
            <w:pPr>
              <w:spacing w:before="120" w:after="120" w:line="234" w:lineRule="atLeast"/>
              <w:jc w:val="center"/>
              <w:rPr>
                <w:rFonts w:ascii="Arial" w:eastAsia="Times New Roman" w:hAnsi="Arial" w:cs="Arial"/>
                <w:color w:val="000000"/>
                <w:sz w:val="18"/>
                <w:szCs w:val="18"/>
              </w:rPr>
            </w:pPr>
            <w:r w:rsidRPr="00AF01C6">
              <w:rPr>
                <w:rFonts w:ascii="Arial" w:eastAsia="Times New Roman" w:hAnsi="Arial" w:cs="Arial"/>
                <w:b/>
                <w:bCs/>
                <w:color w:val="000000"/>
                <w:sz w:val="18"/>
                <w:szCs w:val="18"/>
                <w:shd w:val="clear" w:color="auto" w:fill="FFFFFF"/>
                <w:lang w:val="vi-VN"/>
              </w:rPr>
              <w:t>ĐẠI DIỆN CỦA CƠ SỞ</w:t>
            </w:r>
          </w:p>
        </w:tc>
      </w:tr>
    </w:tbl>
    <w:p w14:paraId="66ED2767" w14:textId="77777777" w:rsidR="00AF01C6" w:rsidRPr="00AF01C6" w:rsidRDefault="00AF01C6" w:rsidP="00AF01C6">
      <w:pPr>
        <w:shd w:val="clear" w:color="auto" w:fill="FFFFFF"/>
        <w:spacing w:before="120" w:after="120" w:line="234" w:lineRule="atLeast"/>
        <w:rPr>
          <w:rFonts w:ascii="Arial" w:eastAsia="Times New Roman" w:hAnsi="Arial" w:cs="Arial"/>
          <w:color w:val="000000"/>
          <w:sz w:val="18"/>
          <w:szCs w:val="18"/>
        </w:rPr>
      </w:pPr>
      <w:r w:rsidRPr="00AF01C6">
        <w:rPr>
          <w:rFonts w:ascii="Arial" w:eastAsia="Times New Roman" w:hAnsi="Arial" w:cs="Arial"/>
          <w:color w:val="000000"/>
          <w:sz w:val="18"/>
          <w:szCs w:val="18"/>
          <w:shd w:val="clear" w:color="auto" w:fill="FFFFFF"/>
          <w:lang w:val="vi-VN"/>
        </w:rPr>
        <w:t> </w:t>
      </w:r>
    </w:p>
    <w:p w14:paraId="3096CE62" w14:textId="77777777" w:rsidR="000C1C1B" w:rsidRDefault="000C1C1B"/>
    <w:sectPr w:rsidR="000C1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1C6"/>
    <w:rsid w:val="000C1C1B"/>
    <w:rsid w:val="00AF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576A9"/>
  <w15:chartTrackingRefBased/>
  <w15:docId w15:val="{7E461718-E15D-46E5-B134-8AA4D966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01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15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Canh_Pham ITVC</dc:creator>
  <cp:keywords/>
  <dc:description/>
  <cp:lastModifiedBy>Canh_Pham ITVC</cp:lastModifiedBy>
  <cp:revision>1</cp:revision>
  <dcterms:created xsi:type="dcterms:W3CDTF">2022-04-07T04:39:00Z</dcterms:created>
  <dcterms:modified xsi:type="dcterms:W3CDTF">2022-04-07T04:39:00Z</dcterms:modified>
</cp:coreProperties>
</file>